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42" w:rsidRDefault="00FC5334">
      <w:pPr>
        <w:rPr>
          <w:rFonts w:ascii="Times New Roman" w:hAnsi="Times New Roman" w:cs="Times New Roman"/>
          <w:b/>
          <w:sz w:val="28"/>
          <w:szCs w:val="28"/>
        </w:rPr>
      </w:pPr>
      <w:r w:rsidRPr="00FC5334">
        <w:rPr>
          <w:rFonts w:ascii="Times New Roman" w:hAnsi="Times New Roman" w:cs="Times New Roman"/>
          <w:b/>
          <w:sz w:val="28"/>
          <w:szCs w:val="28"/>
        </w:rPr>
        <w:t>Вниманию студентов 3 курса по специальности «Сестринское дело»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экзамена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176EF1">
        <w:rPr>
          <w:rFonts w:ascii="Times New Roman" w:hAnsi="Times New Roman" w:cs="Times New Roman"/>
          <w:sz w:val="28"/>
          <w:szCs w:val="28"/>
        </w:rPr>
        <w:t>Менеджмент в сестринском деле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E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76E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6E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в 1</w:t>
      </w:r>
      <w:r w:rsidR="005E12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ГАУЗ </w:t>
      </w:r>
      <w:r w:rsidR="00176EF1">
        <w:rPr>
          <w:rFonts w:ascii="Times New Roman" w:hAnsi="Times New Roman" w:cs="Times New Roman"/>
          <w:sz w:val="28"/>
          <w:szCs w:val="28"/>
        </w:rPr>
        <w:t xml:space="preserve">«Городская поликлиника №21», </w:t>
      </w:r>
      <w:r w:rsidR="00176EF1">
        <w:rPr>
          <w:rFonts w:ascii="Times New Roman" w:hAnsi="Times New Roman" w:cs="Times New Roman"/>
          <w:sz w:val="28"/>
          <w:szCs w:val="28"/>
        </w:rPr>
        <w:t>кабинет</w:t>
      </w:r>
      <w:r w:rsidR="00176EF1">
        <w:rPr>
          <w:rFonts w:ascii="Times New Roman" w:hAnsi="Times New Roman" w:cs="Times New Roman"/>
          <w:sz w:val="28"/>
          <w:szCs w:val="28"/>
        </w:rPr>
        <w:t xml:space="preserve"> 327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E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Экзаменатор Соловьева Э.И.</w:t>
      </w:r>
    </w:p>
    <w:p w:rsidR="00FC5334" w:rsidRDefault="00FC5334">
      <w:pPr>
        <w:rPr>
          <w:rFonts w:ascii="Times New Roman" w:hAnsi="Times New Roman" w:cs="Times New Roman"/>
          <w:b/>
          <w:sz w:val="28"/>
          <w:szCs w:val="28"/>
        </w:rPr>
      </w:pPr>
      <w:r w:rsidRPr="00FC5334">
        <w:rPr>
          <w:rFonts w:ascii="Times New Roman" w:hAnsi="Times New Roman" w:cs="Times New Roman"/>
          <w:b/>
          <w:sz w:val="28"/>
          <w:szCs w:val="28"/>
        </w:rPr>
        <w:t>Условия сдачи экзаменов: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Зачеты, указанные в учебном плане и сессионном приказе, сдаются студентом до начала экзаменационной сессии в пределах часов, отведенных на преподавание данной дисциплины.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академической задолженности по одному виду промежуточной аттестации не препятствует прохождению студентам остальных видов промежуточной аттестации.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</w:t>
      </w:r>
      <w:r w:rsidR="00AD6E41">
        <w:rPr>
          <w:rFonts w:ascii="Times New Roman" w:hAnsi="Times New Roman" w:cs="Times New Roman"/>
          <w:sz w:val="28"/>
          <w:szCs w:val="28"/>
        </w:rPr>
        <w:t xml:space="preserve"> </w:t>
      </w:r>
      <w:r w:rsidR="0046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явке на экзамен в экзаменационной ведомости делается запись «не явился».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не явившимся по расписанию, разрешается сдача экзамена в дополнительную сессию по направлению из деканата. 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допущенным к экзаменационной сессии и получившим неудовлетворительную оценку, разрешается пересдача экзамена в период дополнительной сессии (установленной приказом проректора по образовательным программам).</w:t>
      </w:r>
    </w:p>
    <w:p w:rsidR="000940E1" w:rsidRDefault="0009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 проводятся в виде собеседования по экзаменационным билетам:</w:t>
      </w:r>
    </w:p>
    <w:p w:rsidR="00104365" w:rsidRDefault="00104365">
      <w:pPr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>Экзаменационные билеты по дисциплине:</w:t>
      </w:r>
    </w:p>
    <w:p w:rsidR="00104365" w:rsidRPr="00104365" w:rsidRDefault="00104365">
      <w:pPr>
        <w:rPr>
          <w:rFonts w:ascii="Times New Roman" w:hAnsi="Times New Roman" w:cs="Times New Roman"/>
          <w:b/>
          <w:sz w:val="28"/>
          <w:szCs w:val="28"/>
        </w:rPr>
      </w:pPr>
      <w:r w:rsidRPr="001043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6EF1">
        <w:rPr>
          <w:rFonts w:ascii="Times New Roman" w:hAnsi="Times New Roman" w:cs="Times New Roman"/>
          <w:b/>
          <w:sz w:val="28"/>
          <w:szCs w:val="28"/>
        </w:rPr>
        <w:t>Менеджме</w:t>
      </w:r>
      <w:r w:rsidR="00B635FA">
        <w:rPr>
          <w:rFonts w:ascii="Times New Roman" w:hAnsi="Times New Roman" w:cs="Times New Roman"/>
          <w:b/>
          <w:sz w:val="28"/>
          <w:szCs w:val="28"/>
        </w:rPr>
        <w:t>н</w:t>
      </w:r>
      <w:r w:rsidR="00176EF1">
        <w:rPr>
          <w:rFonts w:ascii="Times New Roman" w:hAnsi="Times New Roman" w:cs="Times New Roman"/>
          <w:b/>
          <w:sz w:val="28"/>
          <w:szCs w:val="28"/>
        </w:rPr>
        <w:t>т в сестринском деле</w:t>
      </w:r>
      <w:r w:rsidRPr="00104365">
        <w:rPr>
          <w:rFonts w:ascii="Times New Roman" w:hAnsi="Times New Roman" w:cs="Times New Roman"/>
          <w:b/>
          <w:sz w:val="28"/>
          <w:szCs w:val="28"/>
        </w:rPr>
        <w:t>»</w:t>
      </w:r>
    </w:p>
    <w:p w:rsidR="00104365" w:rsidRDefault="0010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вопросы.</w:t>
      </w:r>
    </w:p>
    <w:p w:rsidR="00B635FA" w:rsidRDefault="00104365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задания – 30 мин.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B635FA" w:rsidRDefault="00B635FA" w:rsidP="00B635F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2)Назовите 4 основные школы менеджмента</w:t>
      </w:r>
    </w:p>
    <w:p w:rsidR="00B635FA" w:rsidRDefault="00B635FA" w:rsidP="00B635F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стили управления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B635FA" w:rsidRDefault="00B635FA" w:rsidP="00B635F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навыки необходимы успешному менеджеру?</w:t>
      </w:r>
    </w:p>
    <w:p w:rsidR="00B635FA" w:rsidRDefault="00B635FA" w:rsidP="00B635F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Управленческий цикл.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объясните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№3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2)Основные особенности управления здравоохранением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3)Способы административного воздействия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B635FA" w:rsidRDefault="00B635FA" w:rsidP="00B635F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3 уровня управления и опишите их</w:t>
      </w:r>
    </w:p>
    <w:p w:rsidR="00B635FA" w:rsidRDefault="00B635FA" w:rsidP="00B635F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эффективного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включают в себя социально-психологические методы управления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3)Модель управления качеством. Нарисуйте и объясните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№6</w:t>
      </w:r>
    </w:p>
    <w:p w:rsidR="00B635FA" w:rsidRDefault="00B635FA" w:rsidP="00B635F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4 основные школы менеджмента</w:t>
      </w:r>
    </w:p>
    <w:p w:rsidR="00B635FA" w:rsidRDefault="00B635FA" w:rsidP="00B635F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планирование. Методы планирования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№7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2)Назовите 3 уровня управления и опишите их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3)Матрица Эйзенхауэра. Нарисуйте и приведите примеры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№8</w:t>
      </w:r>
    </w:p>
    <w:p w:rsidR="00B635FA" w:rsidRDefault="00B635FA" w:rsidP="00B635F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Задачи-животные. Перечислите все виды и приведите примеры</w:t>
      </w:r>
    </w:p>
    <w:p w:rsidR="00B635FA" w:rsidRDefault="00B635FA" w:rsidP="00B635F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стили управления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№9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2)Способы административного воздействия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3)Цель по SMART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№10</w:t>
      </w:r>
    </w:p>
    <w:p w:rsidR="00B635FA" w:rsidRDefault="00B635FA" w:rsidP="00B635F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методы управления и расскажите о них</w:t>
      </w:r>
    </w:p>
    <w:p w:rsidR="00B635FA" w:rsidRDefault="00B635FA" w:rsidP="00B635F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дня. Виды задач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№11</w:t>
      </w:r>
    </w:p>
    <w:p w:rsidR="00B635FA" w:rsidRDefault="00B635FA" w:rsidP="00B635F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менеджмент. Определение, подходы</w:t>
      </w:r>
    </w:p>
    <w:p w:rsidR="00B635FA" w:rsidRDefault="00B635FA" w:rsidP="00B635F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вопроса для принятия решений. Нарисуйте, приведите примеры</w:t>
      </w:r>
    </w:p>
    <w:p w:rsidR="00B635FA" w:rsidRDefault="00B635FA" w:rsidP="00B635F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№12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тайм-менеджмент. Основные функции планирования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2)Основные особенности управления здравоохранением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3)Основные функции медсестры-руководителя. 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№13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1)Что такое менеджмент. Определение, подходы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2)Перечислите методы управления и расскажите о них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Перечислите техники тайм-менеджмента. Опишите две из них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№14</w:t>
      </w:r>
    </w:p>
    <w:p w:rsidR="00B635FA" w:rsidRDefault="00B635FA" w:rsidP="00B635F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тайм-менеджмент. Основные функции планирования</w:t>
      </w:r>
    </w:p>
    <w:p w:rsidR="00B635FA" w:rsidRDefault="00B635FA" w:rsidP="00B635F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Делегирование. Принципы Эффективного делегирования</w:t>
      </w:r>
    </w:p>
    <w:p w:rsidR="00B635FA" w:rsidRDefault="00B635FA" w:rsidP="00B635F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навыки необходимы успешному менеджеру?</w:t>
      </w: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</w:p>
    <w:p w:rsid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№15</w:t>
      </w:r>
    </w:p>
    <w:p w:rsidR="00B635FA" w:rsidRDefault="00B635FA" w:rsidP="00B635F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менеджмент. Определение, подходы</w:t>
      </w:r>
    </w:p>
    <w:p w:rsidR="00B635FA" w:rsidRDefault="00B635FA" w:rsidP="00B635F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особенности управления здравоохранением</w:t>
      </w:r>
    </w:p>
    <w:p w:rsidR="00B635FA" w:rsidRDefault="00B635FA" w:rsidP="00B635F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совещаний. Какие вопросы должны задаваться при планировании совещания</w:t>
      </w:r>
    </w:p>
    <w:p w:rsidR="00104365" w:rsidRDefault="00104365">
      <w:pPr>
        <w:rPr>
          <w:rFonts w:ascii="Times New Roman" w:hAnsi="Times New Roman" w:cs="Times New Roman"/>
          <w:sz w:val="28"/>
          <w:szCs w:val="28"/>
        </w:rPr>
      </w:pPr>
    </w:p>
    <w:p w:rsidR="00B635FA" w:rsidRP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Описaние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шкaлы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оценивaния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B635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35FA" w:rsidRP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 w:rsidRPr="00B635FA">
        <w:rPr>
          <w:rFonts w:ascii="Times New Roman" w:hAnsi="Times New Roman" w:cs="Times New Roman"/>
          <w:sz w:val="28"/>
          <w:szCs w:val="28"/>
        </w:rPr>
        <w:t xml:space="preserve">90–100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бaллов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стaвится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635FA">
        <w:rPr>
          <w:rFonts w:ascii="Times New Roman" w:hAnsi="Times New Roman" w:cs="Times New Roman"/>
          <w:sz w:val="28"/>
          <w:szCs w:val="28"/>
        </w:rPr>
        <w:t>бознaченa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рaссмaтривaемaя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проблемa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и логично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изложенa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собственнaя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позиция,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сформулировaны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выводы,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темa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рaскрытa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выдержaн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объем,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дaны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прaвильные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ответы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дополнительные вопросы. </w:t>
      </w:r>
    </w:p>
    <w:p w:rsidR="00B635FA" w:rsidRP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 w:rsidRPr="00B635FA">
        <w:rPr>
          <w:rFonts w:ascii="Times New Roman" w:hAnsi="Times New Roman" w:cs="Times New Roman"/>
          <w:sz w:val="28"/>
          <w:szCs w:val="28"/>
        </w:rPr>
        <w:t xml:space="preserve">80–89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бaллов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– основн</w:t>
      </w:r>
      <w:r>
        <w:rPr>
          <w:rFonts w:ascii="Times New Roman" w:hAnsi="Times New Roman" w:cs="Times New Roman"/>
          <w:sz w:val="28"/>
          <w:szCs w:val="28"/>
        </w:rPr>
        <w:t xml:space="preserve">ой ответ изложен, </w:t>
      </w:r>
      <w:r w:rsidRPr="00B635FA">
        <w:rPr>
          <w:rFonts w:ascii="Times New Roman" w:hAnsi="Times New Roman" w:cs="Times New Roman"/>
          <w:sz w:val="28"/>
          <w:szCs w:val="28"/>
        </w:rPr>
        <w:t xml:space="preserve">но при этом допущены недочеты. В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чaстности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, имеются неточности в изложении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мaтериaлa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; отсутствует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логическaя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последовaтельность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в суждениях;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дополнительные вопросы при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зaщите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дaны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неполные ответы. </w:t>
      </w:r>
    </w:p>
    <w:p w:rsidR="00B635FA" w:rsidRPr="00B635FA" w:rsidRDefault="00B635FA" w:rsidP="00B635FA">
      <w:pPr>
        <w:rPr>
          <w:rFonts w:ascii="Times New Roman" w:hAnsi="Times New Roman" w:cs="Times New Roman"/>
          <w:sz w:val="28"/>
          <w:szCs w:val="28"/>
        </w:rPr>
      </w:pPr>
      <w:r w:rsidRPr="00B635FA">
        <w:rPr>
          <w:rFonts w:ascii="Times New Roman" w:hAnsi="Times New Roman" w:cs="Times New Roman"/>
          <w:sz w:val="28"/>
          <w:szCs w:val="28"/>
        </w:rPr>
        <w:t xml:space="preserve">70–79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бaллов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– имеются существенные отступления от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Pr="00B635F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чaстности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темa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освещенa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чaстично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; допущены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фaктические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ошибки в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содержaнии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Pr="00B635FA">
        <w:rPr>
          <w:rFonts w:ascii="Times New Roman" w:hAnsi="Times New Roman" w:cs="Times New Roman"/>
          <w:sz w:val="28"/>
          <w:szCs w:val="28"/>
        </w:rPr>
        <w:t xml:space="preserve"> или при ответе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дополнительные вопросы; во время </w:t>
      </w:r>
      <w:r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B635FA">
        <w:rPr>
          <w:rFonts w:ascii="Times New Roman" w:hAnsi="Times New Roman" w:cs="Times New Roman"/>
          <w:sz w:val="28"/>
          <w:szCs w:val="28"/>
        </w:rPr>
        <w:t xml:space="preserve">отсутствует вывод. </w:t>
      </w:r>
    </w:p>
    <w:p w:rsidR="000940E1" w:rsidRDefault="00B635FA" w:rsidP="00B635FA">
      <w:pPr>
        <w:rPr>
          <w:rFonts w:ascii="Times New Roman" w:hAnsi="Times New Roman" w:cs="Times New Roman"/>
          <w:sz w:val="28"/>
          <w:szCs w:val="28"/>
        </w:rPr>
      </w:pPr>
      <w:r w:rsidRPr="00B635FA">
        <w:rPr>
          <w:rFonts w:ascii="Times New Roman" w:hAnsi="Times New Roman" w:cs="Times New Roman"/>
          <w:sz w:val="28"/>
          <w:szCs w:val="28"/>
        </w:rPr>
        <w:t xml:space="preserve">Менее 70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бaллов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темa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ответа </w:t>
      </w:r>
      <w:bookmarkStart w:id="0" w:name="_GoBack"/>
      <w:bookmarkEnd w:id="0"/>
      <w:r w:rsidRPr="00B635F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рaскрытa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обнaруживaется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существенное </w:t>
      </w:r>
      <w:proofErr w:type="spellStart"/>
      <w:r w:rsidRPr="00B635FA">
        <w:rPr>
          <w:rFonts w:ascii="Times New Roman" w:hAnsi="Times New Roman" w:cs="Times New Roman"/>
          <w:sz w:val="28"/>
          <w:szCs w:val="28"/>
        </w:rPr>
        <w:t>непонимaние</w:t>
      </w:r>
      <w:proofErr w:type="spellEnd"/>
      <w:r w:rsidRPr="00B635FA">
        <w:rPr>
          <w:rFonts w:ascii="Times New Roman" w:hAnsi="Times New Roman" w:cs="Times New Roman"/>
          <w:sz w:val="28"/>
          <w:szCs w:val="28"/>
        </w:rPr>
        <w:t xml:space="preserve"> проблемы.  </w:t>
      </w:r>
    </w:p>
    <w:p w:rsid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FC5334" w:rsidRP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FC5334" w:rsidRPr="00FC5334" w:rsidRDefault="00FC5334">
      <w:pPr>
        <w:rPr>
          <w:rFonts w:ascii="Times New Roman" w:hAnsi="Times New Roman" w:cs="Times New Roman"/>
          <w:sz w:val="28"/>
          <w:szCs w:val="28"/>
        </w:rPr>
      </w:pPr>
    </w:p>
    <w:p w:rsidR="001C5DFD" w:rsidRDefault="001C5DFD">
      <w:pPr>
        <w:rPr>
          <w:rFonts w:ascii="Times New Roman" w:hAnsi="Times New Roman" w:cs="Times New Roman"/>
          <w:b/>
          <w:sz w:val="28"/>
          <w:szCs w:val="28"/>
        </w:rPr>
      </w:pPr>
    </w:p>
    <w:p w:rsidR="001164EA" w:rsidRPr="001164EA" w:rsidRDefault="001164EA" w:rsidP="001164EA">
      <w:pPr>
        <w:rPr>
          <w:rFonts w:ascii="Times New Roman" w:hAnsi="Times New Roman" w:cs="Times New Roman"/>
          <w:b/>
          <w:sz w:val="28"/>
          <w:szCs w:val="28"/>
        </w:rPr>
      </w:pPr>
    </w:p>
    <w:sectPr w:rsidR="001164EA" w:rsidRPr="0011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FED1BF"/>
    <w:multiLevelType w:val="singleLevel"/>
    <w:tmpl w:val="9FFED1BF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FDFBF54"/>
    <w:multiLevelType w:val="singleLevel"/>
    <w:tmpl w:val="CFDFBF5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DBFF0CB2"/>
    <w:multiLevelType w:val="singleLevel"/>
    <w:tmpl w:val="DBFF0CB2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DFFB4150"/>
    <w:multiLevelType w:val="singleLevel"/>
    <w:tmpl w:val="DFFB4150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EFC774F0"/>
    <w:multiLevelType w:val="singleLevel"/>
    <w:tmpl w:val="EFC774F0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F7BC6CB0"/>
    <w:multiLevelType w:val="singleLevel"/>
    <w:tmpl w:val="F7BC6CB0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FDFABBFB"/>
    <w:multiLevelType w:val="singleLevel"/>
    <w:tmpl w:val="FDFABBFB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 w15:restartNumberingAfterBreak="0">
    <w:nsid w:val="FDFE2FA7"/>
    <w:multiLevelType w:val="singleLevel"/>
    <w:tmpl w:val="FDFE2FA7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8" w15:restartNumberingAfterBreak="0">
    <w:nsid w:val="049C7BD5"/>
    <w:multiLevelType w:val="hybridMultilevel"/>
    <w:tmpl w:val="DB08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16DAC"/>
    <w:multiLevelType w:val="hybridMultilevel"/>
    <w:tmpl w:val="6A7C834C"/>
    <w:lvl w:ilvl="0" w:tplc="6C80DB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A24B2"/>
    <w:multiLevelType w:val="hybridMultilevel"/>
    <w:tmpl w:val="D3E8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E218B"/>
    <w:multiLevelType w:val="hybridMultilevel"/>
    <w:tmpl w:val="D5FCBAC0"/>
    <w:lvl w:ilvl="0" w:tplc="120CB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04F17"/>
    <w:multiLevelType w:val="hybridMultilevel"/>
    <w:tmpl w:val="99802944"/>
    <w:lvl w:ilvl="0" w:tplc="739208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6526F"/>
    <w:multiLevelType w:val="hybridMultilevel"/>
    <w:tmpl w:val="63704BC6"/>
    <w:lvl w:ilvl="0" w:tplc="82569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A5B"/>
    <w:multiLevelType w:val="hybridMultilevel"/>
    <w:tmpl w:val="F6E8DDF8"/>
    <w:lvl w:ilvl="0" w:tplc="2FD43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2BC7"/>
    <w:multiLevelType w:val="hybridMultilevel"/>
    <w:tmpl w:val="F2425D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6DC3"/>
    <w:multiLevelType w:val="hybridMultilevel"/>
    <w:tmpl w:val="68CA8AE2"/>
    <w:lvl w:ilvl="0" w:tplc="7C38E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662B"/>
    <w:multiLevelType w:val="singleLevel"/>
    <w:tmpl w:val="4FDB662B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53BE6969"/>
    <w:multiLevelType w:val="hybridMultilevel"/>
    <w:tmpl w:val="6B0E868E"/>
    <w:lvl w:ilvl="0" w:tplc="4E22C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5416D"/>
    <w:multiLevelType w:val="hybridMultilevel"/>
    <w:tmpl w:val="B01C945E"/>
    <w:lvl w:ilvl="0" w:tplc="4E22C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36D5"/>
    <w:multiLevelType w:val="hybridMultilevel"/>
    <w:tmpl w:val="97B6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5807"/>
    <w:multiLevelType w:val="hybridMultilevel"/>
    <w:tmpl w:val="16C03162"/>
    <w:lvl w:ilvl="0" w:tplc="D840A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C38D1"/>
    <w:multiLevelType w:val="hybridMultilevel"/>
    <w:tmpl w:val="FD4E2C58"/>
    <w:lvl w:ilvl="0" w:tplc="7B2EF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24E19"/>
    <w:multiLevelType w:val="hybridMultilevel"/>
    <w:tmpl w:val="94A86C72"/>
    <w:lvl w:ilvl="0" w:tplc="D81C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861D9"/>
    <w:multiLevelType w:val="hybridMultilevel"/>
    <w:tmpl w:val="584A7B86"/>
    <w:lvl w:ilvl="0" w:tplc="56F6A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333D"/>
    <w:multiLevelType w:val="hybridMultilevel"/>
    <w:tmpl w:val="06A06D64"/>
    <w:lvl w:ilvl="0" w:tplc="F3E05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25"/>
  </w:num>
  <w:num w:numId="10">
    <w:abstractNumId w:val="24"/>
  </w:num>
  <w:num w:numId="11">
    <w:abstractNumId w:val="19"/>
  </w:num>
  <w:num w:numId="12">
    <w:abstractNumId w:val="18"/>
  </w:num>
  <w:num w:numId="13">
    <w:abstractNumId w:val="16"/>
  </w:num>
  <w:num w:numId="14">
    <w:abstractNumId w:val="23"/>
  </w:num>
  <w:num w:numId="15">
    <w:abstractNumId w:val="21"/>
  </w:num>
  <w:num w:numId="16">
    <w:abstractNumId w:val="8"/>
  </w:num>
  <w:num w:numId="17">
    <w:abstractNumId w:val="22"/>
  </w:num>
  <w:num w:numId="18">
    <w:abstractNumId w:val="7"/>
  </w:num>
  <w:num w:numId="19">
    <w:abstractNumId w:val="1"/>
  </w:num>
  <w:num w:numId="20">
    <w:abstractNumId w:val="4"/>
  </w:num>
  <w:num w:numId="21">
    <w:abstractNumId w:val="3"/>
  </w:num>
  <w:num w:numId="22">
    <w:abstractNumId w:val="17"/>
  </w:num>
  <w:num w:numId="23">
    <w:abstractNumId w:val="2"/>
  </w:num>
  <w:num w:numId="24">
    <w:abstractNumId w:val="6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AB"/>
    <w:rsid w:val="000940E1"/>
    <w:rsid w:val="000A3F9D"/>
    <w:rsid w:val="00104365"/>
    <w:rsid w:val="00106816"/>
    <w:rsid w:val="001164EA"/>
    <w:rsid w:val="00126E12"/>
    <w:rsid w:val="00176EF1"/>
    <w:rsid w:val="001C5DFD"/>
    <w:rsid w:val="00220E49"/>
    <w:rsid w:val="00390975"/>
    <w:rsid w:val="00466222"/>
    <w:rsid w:val="005001AB"/>
    <w:rsid w:val="005E1220"/>
    <w:rsid w:val="007C6621"/>
    <w:rsid w:val="007E6C3A"/>
    <w:rsid w:val="00997FD3"/>
    <w:rsid w:val="00AA7942"/>
    <w:rsid w:val="00AD6E41"/>
    <w:rsid w:val="00B147A4"/>
    <w:rsid w:val="00B635FA"/>
    <w:rsid w:val="00C140E9"/>
    <w:rsid w:val="00CB4B51"/>
    <w:rsid w:val="00D50DFF"/>
    <w:rsid w:val="00E43281"/>
    <w:rsid w:val="00FC5334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72DC"/>
  <w15:chartTrackingRefBased/>
  <w15:docId w15:val="{D5F63143-3577-4D74-9E04-B0FDE30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Соловьева</dc:creator>
  <cp:keywords/>
  <dc:description/>
  <cp:lastModifiedBy>Cso_st_ms</cp:lastModifiedBy>
  <cp:revision>4</cp:revision>
  <cp:lastPrinted>2023-01-17T09:03:00Z</cp:lastPrinted>
  <dcterms:created xsi:type="dcterms:W3CDTF">2024-06-24T14:31:00Z</dcterms:created>
  <dcterms:modified xsi:type="dcterms:W3CDTF">2024-06-24T15:58:00Z</dcterms:modified>
</cp:coreProperties>
</file>